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1568"/>
        <w:gridCol w:w="425"/>
        <w:gridCol w:w="2092"/>
        <w:gridCol w:w="3241"/>
      </w:tblGrid>
      <w:tr w:rsidR="00C9646D" w:rsidTr="0081515A">
        <w:trPr>
          <w:trHeight w:hRule="exact" w:val="822"/>
          <w:jc w:val="center"/>
        </w:trPr>
        <w:tc>
          <w:tcPr>
            <w:tcW w:w="3544" w:type="dxa"/>
            <w:gridSpan w:val="3"/>
            <w:vAlign w:val="center"/>
          </w:tcPr>
          <w:p w:rsidR="00657E6A" w:rsidRDefault="00C9646D" w:rsidP="00C9646D">
            <w:pPr>
              <w:jc w:val="center"/>
              <w:rPr>
                <w:szCs w:val="24"/>
              </w:rPr>
            </w:pPr>
            <w:r w:rsidRPr="00C9646D">
              <w:rPr>
                <w:szCs w:val="24"/>
              </w:rPr>
              <w:t xml:space="preserve">Vysoká škola báňská </w:t>
            </w:r>
            <w:r w:rsidR="00657E6A">
              <w:rPr>
                <w:szCs w:val="24"/>
              </w:rPr>
              <w:t>–</w:t>
            </w:r>
            <w:r w:rsidRPr="00C9646D">
              <w:rPr>
                <w:szCs w:val="24"/>
              </w:rPr>
              <w:t xml:space="preserve"> </w:t>
            </w:r>
          </w:p>
          <w:p w:rsidR="00C9646D" w:rsidRPr="00C9646D" w:rsidRDefault="00C9646D" w:rsidP="00C9646D">
            <w:pPr>
              <w:jc w:val="center"/>
              <w:rPr>
                <w:szCs w:val="24"/>
              </w:rPr>
            </w:pPr>
            <w:r w:rsidRPr="00C9646D">
              <w:rPr>
                <w:szCs w:val="24"/>
              </w:rPr>
              <w:t>Technická univerzita Ostrava</w:t>
            </w:r>
          </w:p>
        </w:tc>
        <w:tc>
          <w:tcPr>
            <w:tcW w:w="5333" w:type="dxa"/>
            <w:gridSpan w:val="2"/>
            <w:vAlign w:val="center"/>
          </w:tcPr>
          <w:p w:rsidR="00C9646D" w:rsidRDefault="00C9646D" w:rsidP="00C964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Fakulta bezpečnostního inženýrství</w:t>
            </w:r>
          </w:p>
        </w:tc>
      </w:tr>
      <w:tr w:rsidR="00C9646D" w:rsidTr="0081515A">
        <w:trPr>
          <w:trHeight w:hRule="exact" w:val="794"/>
          <w:jc w:val="center"/>
        </w:trPr>
        <w:tc>
          <w:tcPr>
            <w:tcW w:w="8877" w:type="dxa"/>
            <w:gridSpan w:val="5"/>
            <w:vAlign w:val="center"/>
          </w:tcPr>
          <w:p w:rsidR="004307BB" w:rsidRPr="005B0522" w:rsidRDefault="00C9646D" w:rsidP="005B0522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PROTOKOL O MĚŘENÍ</w:t>
            </w:r>
          </w:p>
        </w:tc>
      </w:tr>
      <w:tr w:rsidR="00C9646D" w:rsidTr="0081515A">
        <w:trPr>
          <w:trHeight w:hRule="exact" w:val="454"/>
          <w:jc w:val="center"/>
        </w:trPr>
        <w:tc>
          <w:tcPr>
            <w:tcW w:w="5636" w:type="dxa"/>
            <w:gridSpan w:val="4"/>
            <w:vAlign w:val="center"/>
          </w:tcPr>
          <w:p w:rsidR="00C9646D" w:rsidRPr="0081515A" w:rsidRDefault="005B0522" w:rsidP="005A2ED0">
            <w:pPr>
              <w:tabs>
                <w:tab w:val="left" w:pos="1701"/>
              </w:tabs>
              <w:ind w:left="57"/>
              <w:rPr>
                <w:sz w:val="20"/>
              </w:rPr>
            </w:pPr>
            <w:proofErr w:type="gramStart"/>
            <w:r w:rsidRPr="0081515A">
              <w:rPr>
                <w:sz w:val="20"/>
              </w:rPr>
              <w:t>Vypracoval(a)</w:t>
            </w:r>
            <w:proofErr w:type="gramEnd"/>
          </w:p>
        </w:tc>
        <w:tc>
          <w:tcPr>
            <w:tcW w:w="3241" w:type="dxa"/>
            <w:vAlign w:val="center"/>
          </w:tcPr>
          <w:p w:rsidR="00C9646D" w:rsidRPr="0081515A" w:rsidRDefault="00C9646D" w:rsidP="005A2ED0">
            <w:pPr>
              <w:tabs>
                <w:tab w:val="right" w:pos="2961"/>
              </w:tabs>
              <w:ind w:left="57"/>
              <w:rPr>
                <w:sz w:val="20"/>
              </w:rPr>
            </w:pPr>
            <w:r w:rsidRPr="0081515A">
              <w:rPr>
                <w:sz w:val="20"/>
              </w:rPr>
              <w:t>Datum měření</w:t>
            </w:r>
          </w:p>
        </w:tc>
      </w:tr>
      <w:tr w:rsidR="005B0522" w:rsidTr="0081515A">
        <w:trPr>
          <w:trHeight w:hRule="exact" w:val="454"/>
          <w:jc w:val="center"/>
        </w:trPr>
        <w:tc>
          <w:tcPr>
            <w:tcW w:w="5636" w:type="dxa"/>
            <w:gridSpan w:val="4"/>
            <w:vAlign w:val="center"/>
          </w:tcPr>
          <w:p w:rsidR="005B0522" w:rsidRPr="0081515A" w:rsidRDefault="005B0522" w:rsidP="00C9646D">
            <w:pPr>
              <w:tabs>
                <w:tab w:val="left" w:pos="1701"/>
              </w:tabs>
              <w:ind w:left="57"/>
              <w:rPr>
                <w:sz w:val="20"/>
              </w:rPr>
            </w:pPr>
            <w:r w:rsidRPr="0081515A">
              <w:rPr>
                <w:sz w:val="20"/>
              </w:rPr>
              <w:t xml:space="preserve">Při měření </w:t>
            </w:r>
            <w:proofErr w:type="gramStart"/>
            <w:r w:rsidRPr="0081515A">
              <w:rPr>
                <w:sz w:val="20"/>
              </w:rPr>
              <w:t>spolupracoval(a)</w:t>
            </w:r>
            <w:proofErr w:type="gramEnd"/>
          </w:p>
        </w:tc>
        <w:tc>
          <w:tcPr>
            <w:tcW w:w="3241" w:type="dxa"/>
            <w:vAlign w:val="center"/>
          </w:tcPr>
          <w:p w:rsidR="005B0522" w:rsidRPr="0081515A" w:rsidRDefault="005B0522" w:rsidP="005A2ED0">
            <w:pPr>
              <w:tabs>
                <w:tab w:val="right" w:pos="2961"/>
              </w:tabs>
              <w:ind w:left="57"/>
              <w:rPr>
                <w:sz w:val="20"/>
              </w:rPr>
            </w:pPr>
            <w:r w:rsidRPr="0081515A">
              <w:rPr>
                <w:sz w:val="20"/>
              </w:rPr>
              <w:t>Datum odevzdání</w:t>
            </w:r>
          </w:p>
        </w:tc>
      </w:tr>
      <w:tr w:rsidR="00557B2D" w:rsidTr="0081515A">
        <w:trPr>
          <w:trHeight w:val="410"/>
          <w:jc w:val="center"/>
        </w:trPr>
        <w:tc>
          <w:tcPr>
            <w:tcW w:w="3119" w:type="dxa"/>
            <w:gridSpan w:val="2"/>
            <w:vAlign w:val="center"/>
          </w:tcPr>
          <w:p w:rsidR="00557B2D" w:rsidRPr="0081515A" w:rsidRDefault="00557B2D" w:rsidP="005B0522">
            <w:pPr>
              <w:tabs>
                <w:tab w:val="right" w:pos="2127"/>
              </w:tabs>
              <w:ind w:left="57"/>
              <w:rPr>
                <w:sz w:val="20"/>
              </w:rPr>
            </w:pPr>
            <w:r w:rsidRPr="0081515A">
              <w:rPr>
                <w:sz w:val="20"/>
              </w:rPr>
              <w:t xml:space="preserve">Stud. </w:t>
            </w:r>
            <w:proofErr w:type="gramStart"/>
            <w:r w:rsidRPr="0081515A">
              <w:rPr>
                <w:sz w:val="20"/>
              </w:rPr>
              <w:t>skupina</w:t>
            </w:r>
            <w:proofErr w:type="gramEnd"/>
          </w:p>
        </w:tc>
        <w:tc>
          <w:tcPr>
            <w:tcW w:w="2517" w:type="dxa"/>
            <w:gridSpan w:val="2"/>
            <w:vAlign w:val="center"/>
          </w:tcPr>
          <w:p w:rsidR="00557B2D" w:rsidRPr="0081515A" w:rsidRDefault="00557B2D" w:rsidP="005B0522">
            <w:pPr>
              <w:tabs>
                <w:tab w:val="right" w:pos="2467"/>
              </w:tabs>
              <w:ind w:left="57"/>
              <w:rPr>
                <w:sz w:val="20"/>
              </w:rPr>
            </w:pPr>
            <w:r w:rsidRPr="0081515A">
              <w:rPr>
                <w:sz w:val="20"/>
              </w:rPr>
              <w:t>Počet listů</w:t>
            </w:r>
          </w:p>
        </w:tc>
        <w:tc>
          <w:tcPr>
            <w:tcW w:w="3241" w:type="dxa"/>
            <w:vAlign w:val="center"/>
          </w:tcPr>
          <w:p w:rsidR="00557B2D" w:rsidRPr="0081515A" w:rsidRDefault="00557B2D" w:rsidP="00C9646D">
            <w:pPr>
              <w:ind w:left="57"/>
              <w:rPr>
                <w:sz w:val="20"/>
              </w:rPr>
            </w:pPr>
            <w:r w:rsidRPr="0081515A">
              <w:rPr>
                <w:sz w:val="20"/>
              </w:rPr>
              <w:t>Klasifikace</w:t>
            </w:r>
          </w:p>
        </w:tc>
      </w:tr>
      <w:tr w:rsidR="00C9646D" w:rsidTr="0081515A">
        <w:trPr>
          <w:trHeight w:hRule="exact" w:val="443"/>
          <w:jc w:val="center"/>
        </w:trPr>
        <w:tc>
          <w:tcPr>
            <w:tcW w:w="8877" w:type="dxa"/>
            <w:gridSpan w:val="5"/>
            <w:vAlign w:val="center"/>
          </w:tcPr>
          <w:p w:rsidR="00C9646D" w:rsidRPr="0081515A" w:rsidRDefault="00557B2D" w:rsidP="00557B2D">
            <w:pPr>
              <w:ind w:left="35"/>
              <w:rPr>
                <w:sz w:val="20"/>
              </w:rPr>
            </w:pPr>
            <w:r w:rsidRPr="0081515A">
              <w:rPr>
                <w:sz w:val="20"/>
              </w:rPr>
              <w:t>Vnější podmínky měření (teplota, tlak, vlhkost)</w:t>
            </w:r>
          </w:p>
        </w:tc>
      </w:tr>
      <w:tr w:rsidR="00C9646D" w:rsidTr="0081515A">
        <w:trPr>
          <w:trHeight w:hRule="exact" w:val="421"/>
          <w:jc w:val="center"/>
        </w:trPr>
        <w:tc>
          <w:tcPr>
            <w:tcW w:w="1551" w:type="dxa"/>
            <w:vAlign w:val="center"/>
          </w:tcPr>
          <w:p w:rsidR="00C9646D" w:rsidRPr="0081515A" w:rsidRDefault="005B0522" w:rsidP="00177004">
            <w:pPr>
              <w:jc w:val="center"/>
              <w:rPr>
                <w:sz w:val="20"/>
              </w:rPr>
            </w:pPr>
            <w:r w:rsidRPr="0081515A">
              <w:rPr>
                <w:sz w:val="20"/>
              </w:rPr>
              <w:t>Č</w:t>
            </w:r>
            <w:r w:rsidR="00C9646D" w:rsidRPr="0081515A">
              <w:rPr>
                <w:sz w:val="20"/>
              </w:rPr>
              <w:t>ís. úlohy</w:t>
            </w:r>
          </w:p>
        </w:tc>
        <w:tc>
          <w:tcPr>
            <w:tcW w:w="7326" w:type="dxa"/>
            <w:gridSpan w:val="4"/>
            <w:vAlign w:val="center"/>
          </w:tcPr>
          <w:p w:rsidR="00C9646D" w:rsidRPr="0081515A" w:rsidRDefault="00C9646D" w:rsidP="005B0522">
            <w:pPr>
              <w:ind w:left="57" w:firstLine="235"/>
              <w:rPr>
                <w:sz w:val="20"/>
              </w:rPr>
            </w:pPr>
            <w:r w:rsidRPr="0081515A">
              <w:rPr>
                <w:sz w:val="20"/>
              </w:rPr>
              <w:t>Název úlohy</w:t>
            </w:r>
          </w:p>
        </w:tc>
      </w:tr>
      <w:tr w:rsidR="00C9646D" w:rsidTr="0081515A">
        <w:trPr>
          <w:trHeight w:hRule="exact" w:val="871"/>
          <w:jc w:val="center"/>
        </w:trPr>
        <w:tc>
          <w:tcPr>
            <w:tcW w:w="1551" w:type="dxa"/>
            <w:vAlign w:val="center"/>
          </w:tcPr>
          <w:p w:rsidR="00C9646D" w:rsidRDefault="00C9646D" w:rsidP="00C9646D">
            <w:pPr>
              <w:jc w:val="center"/>
              <w:rPr>
                <w:b/>
                <w:sz w:val="28"/>
              </w:rPr>
            </w:pPr>
          </w:p>
        </w:tc>
        <w:tc>
          <w:tcPr>
            <w:tcW w:w="7326" w:type="dxa"/>
            <w:gridSpan w:val="4"/>
            <w:vAlign w:val="center"/>
          </w:tcPr>
          <w:p w:rsidR="00C9646D" w:rsidRPr="00557B2D" w:rsidRDefault="00C9646D" w:rsidP="005A2ED0">
            <w:pPr>
              <w:ind w:left="292"/>
              <w:rPr>
                <w:b/>
                <w:sz w:val="32"/>
              </w:rPr>
            </w:pPr>
          </w:p>
        </w:tc>
      </w:tr>
    </w:tbl>
    <w:p w:rsidR="003738E8" w:rsidRDefault="00177004"/>
    <w:p w:rsidR="009D6C7A" w:rsidRPr="00D5271E" w:rsidRDefault="00D5271E">
      <w:pPr>
        <w:rPr>
          <w:b/>
        </w:rPr>
      </w:pPr>
      <w:r w:rsidRPr="00D5271E">
        <w:rPr>
          <w:b/>
        </w:rPr>
        <w:t>Zadání</w:t>
      </w:r>
    </w:p>
    <w:p w:rsidR="009D6C7A" w:rsidRPr="006454C1" w:rsidRDefault="006454C1">
      <w:pPr>
        <w:rPr>
          <w:i/>
        </w:rPr>
      </w:pPr>
      <w:r>
        <w:rPr>
          <w:i/>
        </w:rPr>
        <w:t>Napíšeme zadání měřené úlohy.</w:t>
      </w:r>
    </w:p>
    <w:p w:rsidR="009D6C7A" w:rsidRDefault="009D6C7A"/>
    <w:p w:rsidR="009D6C7A" w:rsidRDefault="00D5271E">
      <w:pPr>
        <w:rPr>
          <w:b/>
        </w:rPr>
      </w:pPr>
      <w:r w:rsidRPr="00D5271E">
        <w:rPr>
          <w:b/>
        </w:rPr>
        <w:t>Princip měření</w:t>
      </w:r>
    </w:p>
    <w:p w:rsidR="00D5271E" w:rsidRPr="006454C1" w:rsidRDefault="003F6EF9">
      <w:pPr>
        <w:rPr>
          <w:i/>
        </w:rPr>
      </w:pPr>
      <w:r w:rsidRPr="006454C1">
        <w:rPr>
          <w:i/>
        </w:rPr>
        <w:t>Stručně shrneme teorii, která vystihuje průběh práce.</w:t>
      </w:r>
    </w:p>
    <w:p w:rsidR="003F6EF9" w:rsidRDefault="003F6EF9">
      <w:pPr>
        <w:rPr>
          <w:b/>
        </w:rPr>
      </w:pPr>
    </w:p>
    <w:p w:rsidR="00D5271E" w:rsidRDefault="00F93ABA">
      <w:pPr>
        <w:rPr>
          <w:b/>
        </w:rPr>
      </w:pPr>
      <w:r>
        <w:rPr>
          <w:b/>
        </w:rPr>
        <w:t>Použité p</w:t>
      </w:r>
      <w:r w:rsidR="00D5271E">
        <w:rPr>
          <w:b/>
        </w:rPr>
        <w:t>řístroje</w:t>
      </w:r>
    </w:p>
    <w:p w:rsidR="00D5271E" w:rsidRPr="00571EF4" w:rsidRDefault="00A042B2" w:rsidP="00A042B2">
      <w:pPr>
        <w:overflowPunct/>
        <w:textAlignment w:val="auto"/>
        <w:rPr>
          <w:i/>
        </w:rPr>
      </w:pPr>
      <w:r>
        <w:rPr>
          <w:i/>
        </w:rPr>
        <w:t>Zapíšeme</w:t>
      </w:r>
      <w:r w:rsidR="00D5271E" w:rsidRPr="00571EF4">
        <w:rPr>
          <w:i/>
        </w:rPr>
        <w:t xml:space="preserve"> všechny měř</w:t>
      </w:r>
      <w:r w:rsidR="003F6EF9" w:rsidRPr="00571EF4">
        <w:rPr>
          <w:i/>
        </w:rPr>
        <w:t>i</w:t>
      </w:r>
      <w:r w:rsidR="00D5271E" w:rsidRPr="00571EF4">
        <w:rPr>
          <w:i/>
        </w:rPr>
        <w:t>cí příst</w:t>
      </w:r>
      <w:r w:rsidR="003F6EF9" w:rsidRPr="00571EF4">
        <w:rPr>
          <w:i/>
        </w:rPr>
        <w:t>r</w:t>
      </w:r>
      <w:r w:rsidR="00D5271E" w:rsidRPr="00571EF4">
        <w:rPr>
          <w:i/>
        </w:rPr>
        <w:t>oje</w:t>
      </w:r>
      <w:r w:rsidR="00571EF4" w:rsidRPr="00571EF4">
        <w:rPr>
          <w:i/>
        </w:rPr>
        <w:t>, m</w:t>
      </w:r>
      <w:r w:rsidR="00571EF4" w:rsidRPr="00571EF4">
        <w:rPr>
          <w:rFonts w:eastAsia="TimesNewRoman+1"/>
          <w:i/>
          <w:szCs w:val="24"/>
          <w:lang w:eastAsia="en-US"/>
        </w:rPr>
        <w:t>ěř</w:t>
      </w:r>
      <w:r w:rsidR="00571EF4" w:rsidRPr="00571EF4">
        <w:rPr>
          <w:rFonts w:eastAsiaTheme="minorHAnsi"/>
          <w:i/>
          <w:szCs w:val="24"/>
          <w:lang w:eastAsia="en-US"/>
        </w:rPr>
        <w:t>idla, etalony, referen</w:t>
      </w:r>
      <w:r w:rsidR="00571EF4" w:rsidRPr="00571EF4">
        <w:rPr>
          <w:rFonts w:eastAsia="TimesNewRoman+1"/>
          <w:i/>
          <w:szCs w:val="24"/>
          <w:lang w:eastAsia="en-US"/>
        </w:rPr>
        <w:t>č</w:t>
      </w:r>
      <w:r w:rsidR="00571EF4" w:rsidRPr="00571EF4">
        <w:rPr>
          <w:rFonts w:eastAsiaTheme="minorHAnsi"/>
          <w:i/>
          <w:szCs w:val="24"/>
          <w:lang w:eastAsia="en-US"/>
        </w:rPr>
        <w:t>ní materiály</w:t>
      </w:r>
      <w:r w:rsidR="00571EF4">
        <w:rPr>
          <w:rFonts w:eastAsiaTheme="minorHAnsi"/>
          <w:i/>
          <w:szCs w:val="24"/>
          <w:lang w:eastAsia="en-US"/>
        </w:rPr>
        <w:t xml:space="preserve">. </w:t>
      </w:r>
      <w:r>
        <w:rPr>
          <w:rFonts w:eastAsiaTheme="minorHAnsi"/>
          <w:i/>
          <w:szCs w:val="24"/>
          <w:lang w:eastAsia="en-US"/>
        </w:rPr>
        <w:t>U přístrojů uvede</w:t>
      </w:r>
      <w:r w:rsidR="00571EF4" w:rsidRPr="00571EF4">
        <w:rPr>
          <w:rFonts w:eastAsiaTheme="minorHAnsi"/>
          <w:i/>
          <w:szCs w:val="24"/>
          <w:lang w:eastAsia="en-US"/>
        </w:rPr>
        <w:t xml:space="preserve">me </w:t>
      </w:r>
      <w:r>
        <w:rPr>
          <w:rFonts w:eastAsiaTheme="minorHAnsi"/>
          <w:i/>
          <w:szCs w:val="24"/>
          <w:lang w:eastAsia="en-US"/>
        </w:rPr>
        <w:t>m</w:t>
      </w:r>
      <w:r w:rsidR="00571EF4" w:rsidRPr="00571EF4">
        <w:rPr>
          <w:rFonts w:eastAsia="TimesNewRoman+1"/>
          <w:i/>
          <w:szCs w:val="24"/>
          <w:lang w:eastAsia="en-US"/>
        </w:rPr>
        <w:t>ěř</w:t>
      </w:r>
      <w:r w:rsidR="00571EF4" w:rsidRPr="00571EF4">
        <w:rPr>
          <w:rFonts w:eastAsiaTheme="minorHAnsi"/>
          <w:i/>
          <w:szCs w:val="24"/>
          <w:lang w:eastAsia="en-US"/>
        </w:rPr>
        <w:t xml:space="preserve">icí rozsah, </w:t>
      </w:r>
      <w:r w:rsidR="00BE0119">
        <w:rPr>
          <w:rFonts w:eastAsiaTheme="minorHAnsi"/>
          <w:i/>
          <w:szCs w:val="24"/>
          <w:lang w:eastAsia="en-US"/>
        </w:rPr>
        <w:t>třídu přesnosti,</w:t>
      </w:r>
      <w:r w:rsidR="00571EF4" w:rsidRPr="00571EF4">
        <w:rPr>
          <w:rFonts w:eastAsiaTheme="minorHAnsi"/>
          <w:i/>
          <w:szCs w:val="24"/>
          <w:lang w:eastAsia="en-US"/>
        </w:rPr>
        <w:t xml:space="preserve"> </w:t>
      </w:r>
      <w:r w:rsidRPr="00A042B2">
        <w:rPr>
          <w:rFonts w:eastAsiaTheme="minorHAnsi"/>
          <w:i/>
          <w:szCs w:val="24"/>
          <w:lang w:eastAsia="en-US"/>
        </w:rPr>
        <w:t>od</w:t>
      </w:r>
      <w:r w:rsidR="00BE0119">
        <w:rPr>
          <w:rFonts w:eastAsiaTheme="minorHAnsi"/>
          <w:i/>
          <w:szCs w:val="24"/>
          <w:lang w:eastAsia="en-US"/>
        </w:rPr>
        <w:t>chylku udanou výrobcem.</w:t>
      </w:r>
    </w:p>
    <w:p w:rsidR="00D5271E" w:rsidRDefault="00D5271E">
      <w:pPr>
        <w:rPr>
          <w:b/>
        </w:rPr>
      </w:pPr>
    </w:p>
    <w:p w:rsidR="003F6EF9" w:rsidRDefault="006454C1">
      <w:pPr>
        <w:rPr>
          <w:b/>
        </w:rPr>
      </w:pPr>
      <w:r>
        <w:rPr>
          <w:b/>
        </w:rPr>
        <w:t>P</w:t>
      </w:r>
      <w:r w:rsidR="003F6EF9">
        <w:rPr>
          <w:b/>
        </w:rPr>
        <w:t>ostup</w:t>
      </w:r>
      <w:r>
        <w:rPr>
          <w:b/>
        </w:rPr>
        <w:t xml:space="preserve"> práce</w:t>
      </w:r>
    </w:p>
    <w:p w:rsidR="00D5271E" w:rsidRPr="00571EF4" w:rsidRDefault="00B3595E" w:rsidP="00B3595E">
      <w:pPr>
        <w:overflowPunct/>
        <w:textAlignment w:val="auto"/>
        <w:rPr>
          <w:i/>
        </w:rPr>
      </w:pPr>
      <w:r>
        <w:rPr>
          <w:i/>
        </w:rPr>
        <w:t xml:space="preserve">Zde </w:t>
      </w:r>
      <w:r w:rsidR="003F6EF9" w:rsidRPr="006454C1">
        <w:rPr>
          <w:i/>
        </w:rPr>
        <w:t xml:space="preserve">napíšeme </w:t>
      </w:r>
      <w:r>
        <w:rPr>
          <w:i/>
        </w:rPr>
        <w:t xml:space="preserve">stručně pracovní postup </w:t>
      </w:r>
      <w:r w:rsidR="003F6EF9" w:rsidRPr="006454C1">
        <w:rPr>
          <w:i/>
        </w:rPr>
        <w:t xml:space="preserve">tak, </w:t>
      </w:r>
      <w:r w:rsidR="00571EF4">
        <w:rPr>
          <w:i/>
        </w:rPr>
        <w:t xml:space="preserve">abychom </w:t>
      </w:r>
      <w:r w:rsidR="003F6EF9" w:rsidRPr="006454C1">
        <w:rPr>
          <w:i/>
        </w:rPr>
        <w:t xml:space="preserve">po jeho přečtení měli přesný obraz o </w:t>
      </w:r>
      <w:r w:rsidR="00571EF4">
        <w:rPr>
          <w:i/>
        </w:rPr>
        <w:t>prováděné</w:t>
      </w:r>
      <w:r w:rsidR="003F6EF9" w:rsidRPr="006454C1">
        <w:rPr>
          <w:i/>
        </w:rPr>
        <w:t xml:space="preserve"> práci (např. </w:t>
      </w:r>
      <w:r w:rsidR="006454C1" w:rsidRPr="006454C1">
        <w:rPr>
          <w:i/>
        </w:rPr>
        <w:t>„</w:t>
      </w:r>
      <w:r w:rsidR="003F6EF9" w:rsidRPr="006454C1">
        <w:rPr>
          <w:i/>
        </w:rPr>
        <w:t xml:space="preserve">po jedné minutě </w:t>
      </w:r>
      <w:r w:rsidR="00177004">
        <w:rPr>
          <w:i/>
        </w:rPr>
        <w:t xml:space="preserve">jsme </w:t>
      </w:r>
      <w:r w:rsidR="003F6EF9" w:rsidRPr="006454C1">
        <w:rPr>
          <w:i/>
        </w:rPr>
        <w:t>odeč</w:t>
      </w:r>
      <w:r w:rsidR="00177004">
        <w:rPr>
          <w:i/>
        </w:rPr>
        <w:t xml:space="preserve">etli </w:t>
      </w:r>
      <w:r w:rsidR="000C75C2">
        <w:rPr>
          <w:i/>
        </w:rPr>
        <w:t>hodnotu</w:t>
      </w:r>
      <w:r w:rsidR="006454C1" w:rsidRPr="006454C1">
        <w:rPr>
          <w:i/>
        </w:rPr>
        <w:t>“</w:t>
      </w:r>
      <w:r w:rsidR="003F6EF9" w:rsidRPr="006454C1">
        <w:rPr>
          <w:i/>
        </w:rPr>
        <w:t xml:space="preserve"> </w:t>
      </w:r>
      <w:r w:rsidR="006454C1" w:rsidRPr="006454C1">
        <w:rPr>
          <w:i/>
        </w:rPr>
        <w:t xml:space="preserve">a </w:t>
      </w:r>
      <w:r w:rsidR="003F6EF9" w:rsidRPr="006454C1">
        <w:rPr>
          <w:i/>
        </w:rPr>
        <w:t xml:space="preserve">nikoli </w:t>
      </w:r>
      <w:r w:rsidR="006454C1" w:rsidRPr="006454C1">
        <w:rPr>
          <w:i/>
        </w:rPr>
        <w:t>„</w:t>
      </w:r>
      <w:r w:rsidR="003F6EF9" w:rsidRPr="006454C1">
        <w:rPr>
          <w:i/>
        </w:rPr>
        <w:t>odeč</w:t>
      </w:r>
      <w:r w:rsidR="00177004">
        <w:rPr>
          <w:i/>
        </w:rPr>
        <w:t xml:space="preserve">etli jsme </w:t>
      </w:r>
      <w:bookmarkStart w:id="0" w:name="_GoBack"/>
      <w:bookmarkEnd w:id="0"/>
      <w:r w:rsidR="003F6EF9" w:rsidRPr="006454C1">
        <w:rPr>
          <w:i/>
        </w:rPr>
        <w:t xml:space="preserve">naměřenou </w:t>
      </w:r>
      <w:r w:rsidR="000C75C2">
        <w:rPr>
          <w:i/>
        </w:rPr>
        <w:t>hodnotu</w:t>
      </w:r>
      <w:r w:rsidR="006454C1" w:rsidRPr="006454C1">
        <w:rPr>
          <w:i/>
        </w:rPr>
        <w:t>“).</w:t>
      </w:r>
      <w:r w:rsidR="00571EF4">
        <w:rPr>
          <w:i/>
        </w:rPr>
        <w:t xml:space="preserve"> </w:t>
      </w:r>
      <w:r>
        <w:rPr>
          <w:i/>
        </w:rPr>
        <w:t>Provedeme náčrt, u</w:t>
      </w:r>
      <w:r w:rsidR="00CF72EB">
        <w:rPr>
          <w:rFonts w:ascii="TimesNewRoman" w:eastAsiaTheme="minorHAnsi" w:hAnsi="TimesNewRoman" w:cs="TimesNewRoman"/>
          <w:i/>
          <w:szCs w:val="24"/>
          <w:lang w:eastAsia="en-US"/>
        </w:rPr>
        <w:t xml:space="preserve"> úloh z elektřiny</w:t>
      </w:r>
      <w:r w:rsidR="00571EF4">
        <w:rPr>
          <w:rFonts w:ascii="TimesNewRoman" w:eastAsiaTheme="minorHAnsi" w:hAnsi="TimesNewRoman" w:cs="TimesNewRoman"/>
          <w:i/>
          <w:szCs w:val="24"/>
          <w:lang w:eastAsia="en-US"/>
        </w:rPr>
        <w:t xml:space="preserve"> nakreslíme s</w:t>
      </w:r>
      <w:r w:rsidR="00571EF4" w:rsidRPr="00571EF4">
        <w:rPr>
          <w:rFonts w:ascii="TimesNewRoman" w:eastAsiaTheme="minorHAnsi" w:hAnsi="TimesNewRoman" w:cs="TimesNewRoman"/>
          <w:i/>
          <w:szCs w:val="24"/>
          <w:lang w:eastAsia="en-US"/>
        </w:rPr>
        <w:t xml:space="preserve">chéma </w:t>
      </w:r>
      <w:r>
        <w:rPr>
          <w:rFonts w:ascii="TimesNewRoman" w:eastAsiaTheme="minorHAnsi" w:hAnsi="TimesNewRoman" w:cs="TimesNewRoman"/>
          <w:i/>
          <w:szCs w:val="24"/>
          <w:lang w:eastAsia="en-US"/>
        </w:rPr>
        <w:t>zapojení</w:t>
      </w:r>
      <w:r w:rsidR="00571EF4" w:rsidRPr="00571EF4">
        <w:rPr>
          <w:rFonts w:ascii="TimesNewRoman" w:eastAsiaTheme="minorHAnsi" w:hAnsi="TimesNewRoman" w:cs="TimesNewRoman"/>
          <w:i/>
          <w:szCs w:val="24"/>
          <w:lang w:eastAsia="en-US"/>
        </w:rPr>
        <w:t>.</w:t>
      </w:r>
    </w:p>
    <w:p w:rsidR="005A43C8" w:rsidRDefault="005A43C8"/>
    <w:p w:rsidR="009D6C7A" w:rsidRPr="00F93ABA" w:rsidRDefault="009D6C7A">
      <w:pPr>
        <w:rPr>
          <w:b/>
        </w:rPr>
      </w:pPr>
      <w:r w:rsidRPr="00F93ABA">
        <w:rPr>
          <w:b/>
        </w:rPr>
        <w:t>Výsledky - tabulky naměřených hodnot</w:t>
      </w:r>
      <w:r w:rsidR="00651DC4">
        <w:rPr>
          <w:b/>
        </w:rPr>
        <w:t>, grafy</w:t>
      </w:r>
    </w:p>
    <w:p w:rsidR="00F93ABA" w:rsidRDefault="00F93ABA">
      <w:pPr>
        <w:rPr>
          <w:i/>
        </w:rPr>
      </w:pPr>
      <w:r w:rsidRPr="000C75C2">
        <w:rPr>
          <w:i/>
        </w:rPr>
        <w:t>Do tabulek uvedeme přehledně naměřené hodnoty. Napíšeme rovnice, podle kterýc</w:t>
      </w:r>
      <w:r w:rsidR="000C75C2" w:rsidRPr="000C75C2">
        <w:rPr>
          <w:i/>
        </w:rPr>
        <w:t>h experimentální měření probíh</w:t>
      </w:r>
      <w:r w:rsidR="00651DC4">
        <w:rPr>
          <w:i/>
        </w:rPr>
        <w:t>ala; výpočet musí obsahovat celý numerický postup, abychom mohli provést případnou kontrolu</w:t>
      </w:r>
      <w:r w:rsidR="00571EF4">
        <w:rPr>
          <w:i/>
        </w:rPr>
        <w:t>.</w:t>
      </w:r>
      <w:r w:rsidRPr="000C75C2">
        <w:rPr>
          <w:i/>
        </w:rPr>
        <w:t xml:space="preserve"> Přísluší-li ke zpracovaným datům i</w:t>
      </w:r>
      <w:r w:rsidR="00571EF4">
        <w:rPr>
          <w:i/>
        </w:rPr>
        <w:t xml:space="preserve"> grafická závislost, vykreslíme</w:t>
      </w:r>
      <w:r w:rsidRPr="000C75C2">
        <w:rPr>
          <w:i/>
        </w:rPr>
        <w:t xml:space="preserve"> graf</w:t>
      </w:r>
      <w:r w:rsidR="00177004">
        <w:rPr>
          <w:i/>
        </w:rPr>
        <w:t xml:space="preserve"> se všemi jeho náležitostmi</w:t>
      </w:r>
      <w:r w:rsidRPr="000C75C2">
        <w:rPr>
          <w:i/>
        </w:rPr>
        <w:t>.</w:t>
      </w:r>
    </w:p>
    <w:p w:rsidR="009D6C7A" w:rsidRDefault="009D6C7A"/>
    <w:p w:rsidR="009D6C7A" w:rsidRDefault="009D6C7A">
      <w:pPr>
        <w:rPr>
          <w:b/>
        </w:rPr>
      </w:pPr>
      <w:r w:rsidRPr="000C75C2">
        <w:rPr>
          <w:b/>
        </w:rPr>
        <w:t>Závěr</w:t>
      </w:r>
    </w:p>
    <w:p w:rsidR="000C75C2" w:rsidRDefault="000C75C2">
      <w:pPr>
        <w:rPr>
          <w:i/>
        </w:rPr>
      </w:pPr>
      <w:r w:rsidRPr="00372EBE">
        <w:rPr>
          <w:i/>
        </w:rPr>
        <w:t xml:space="preserve">Závěr obsahuje zjištěné výsledky a chyby, kterými jsou zatíženy, vlastní zhodnocení práce, popř. potíže při práci. </w:t>
      </w:r>
    </w:p>
    <w:p w:rsidR="009D6C7A" w:rsidRDefault="009D6C7A"/>
    <w:sectPr w:rsidR="009D6C7A" w:rsidSect="0046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46D"/>
    <w:rsid w:val="00090B92"/>
    <w:rsid w:val="000C5337"/>
    <w:rsid w:val="000C75C2"/>
    <w:rsid w:val="00124340"/>
    <w:rsid w:val="001444E8"/>
    <w:rsid w:val="00177004"/>
    <w:rsid w:val="0022305B"/>
    <w:rsid w:val="002B6610"/>
    <w:rsid w:val="00372EBE"/>
    <w:rsid w:val="0037579E"/>
    <w:rsid w:val="003A59A0"/>
    <w:rsid w:val="003F6EF9"/>
    <w:rsid w:val="004307BB"/>
    <w:rsid w:val="004602DD"/>
    <w:rsid w:val="005522FA"/>
    <w:rsid w:val="00557B2D"/>
    <w:rsid w:val="00571EF4"/>
    <w:rsid w:val="00580C50"/>
    <w:rsid w:val="005A2ED0"/>
    <w:rsid w:val="005A43C8"/>
    <w:rsid w:val="005B0522"/>
    <w:rsid w:val="006454C1"/>
    <w:rsid w:val="00651DC4"/>
    <w:rsid w:val="00657E6A"/>
    <w:rsid w:val="0081515A"/>
    <w:rsid w:val="00875320"/>
    <w:rsid w:val="008F4782"/>
    <w:rsid w:val="009D6C7A"/>
    <w:rsid w:val="00A042B2"/>
    <w:rsid w:val="00A723EC"/>
    <w:rsid w:val="00B3595E"/>
    <w:rsid w:val="00BE0119"/>
    <w:rsid w:val="00C3478C"/>
    <w:rsid w:val="00C9646D"/>
    <w:rsid w:val="00CF72EB"/>
    <w:rsid w:val="00D5271E"/>
    <w:rsid w:val="00EB0C04"/>
    <w:rsid w:val="00F32732"/>
    <w:rsid w:val="00F9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4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64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3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320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CF7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4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BERNATÍKOVÁ Šárka</dc:creator>
  <cp:lastModifiedBy>Bernatikova Sarka</cp:lastModifiedBy>
  <cp:revision>7</cp:revision>
  <cp:lastPrinted>2012-11-08T07:29:00Z</cp:lastPrinted>
  <dcterms:created xsi:type="dcterms:W3CDTF">2013-01-04T19:31:00Z</dcterms:created>
  <dcterms:modified xsi:type="dcterms:W3CDTF">2015-04-22T06:51:00Z</dcterms:modified>
</cp:coreProperties>
</file>